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4C" w:rsidRPr="00604E6B" w:rsidRDefault="00481229" w:rsidP="00481229">
      <w:pPr>
        <w:jc w:val="center"/>
        <w:rPr>
          <w:rFonts w:ascii="Verdana" w:hAnsi="Verdana"/>
          <w:b/>
          <w:color w:val="auto"/>
          <w:sz w:val="24"/>
          <w:szCs w:val="24"/>
        </w:rPr>
      </w:pPr>
      <w:r w:rsidRPr="00604E6B">
        <w:rPr>
          <w:rFonts w:ascii="Verdana" w:hAnsi="Verdana"/>
          <w:b/>
          <w:color w:val="auto"/>
          <w:sz w:val="24"/>
          <w:szCs w:val="24"/>
        </w:rPr>
        <w:t>Hej …Witajcie Drodzy Rodzice i Kochane Przedszkolaki !!!</w:t>
      </w:r>
    </w:p>
    <w:p w:rsidR="00481229" w:rsidRPr="00604E6B" w:rsidRDefault="00481229" w:rsidP="00481229">
      <w:pPr>
        <w:spacing w:after="0"/>
        <w:jc w:val="center"/>
        <w:rPr>
          <w:b/>
          <w:color w:val="auto"/>
        </w:rPr>
      </w:pPr>
      <w:r w:rsidRPr="00604E6B">
        <w:rPr>
          <w:b/>
          <w:color w:val="auto"/>
        </w:rPr>
        <w:t xml:space="preserve">Kolejny tydzień przed nami pełny ciekawych wiadomości, zadań i zabaw, </w:t>
      </w:r>
    </w:p>
    <w:p w:rsidR="00481229" w:rsidRPr="00604E6B" w:rsidRDefault="00481229" w:rsidP="00481229">
      <w:pPr>
        <w:spacing w:after="0"/>
        <w:jc w:val="center"/>
        <w:rPr>
          <w:b/>
          <w:color w:val="auto"/>
        </w:rPr>
      </w:pPr>
      <w:r w:rsidRPr="00604E6B">
        <w:rPr>
          <w:b/>
          <w:color w:val="auto"/>
        </w:rPr>
        <w:t>które mamy nadzieję umilą Wam czas w domu i dadzą wiele radości .</w:t>
      </w:r>
    </w:p>
    <w:p w:rsidR="00481229" w:rsidRPr="00604E6B" w:rsidRDefault="00481229" w:rsidP="00481229">
      <w:pPr>
        <w:spacing w:after="0"/>
        <w:jc w:val="center"/>
        <w:rPr>
          <w:b/>
          <w:color w:val="auto"/>
        </w:rPr>
      </w:pPr>
    </w:p>
    <w:p w:rsidR="00B66A86" w:rsidRDefault="00481229" w:rsidP="00B66A86">
      <w:pPr>
        <w:spacing w:after="0"/>
        <w:rPr>
          <w:color w:val="auto"/>
        </w:rPr>
      </w:pPr>
      <w:r w:rsidRPr="00604E6B">
        <w:rPr>
          <w:color w:val="auto"/>
        </w:rPr>
        <w:t xml:space="preserve">A co mamy dla Was w tym tygodniu to malutka tajemnica. Żeby się dowiedzieć czym będziemy się zajmować rozwiążcie </w:t>
      </w:r>
    </w:p>
    <w:p w:rsidR="00B66A86" w:rsidRDefault="00481229" w:rsidP="00B66A86">
      <w:pPr>
        <w:rPr>
          <w:color w:val="auto"/>
        </w:rPr>
      </w:pPr>
      <w:r w:rsidRPr="00604E6B">
        <w:rPr>
          <w:color w:val="auto"/>
        </w:rPr>
        <w:t xml:space="preserve">z </w:t>
      </w:r>
      <w:r w:rsidR="00EC4832">
        <w:rPr>
          <w:color w:val="auto"/>
        </w:rPr>
        <w:t xml:space="preserve"> </w:t>
      </w:r>
      <w:r w:rsidRPr="00604E6B">
        <w:rPr>
          <w:color w:val="auto"/>
        </w:rPr>
        <w:t>pomocą rodziców  lub samodzielnie krzyżówkę .</w:t>
      </w:r>
      <w:r w:rsidR="00B66A86">
        <w:rPr>
          <w:color w:val="auto"/>
        </w:rPr>
        <w:t>W puste pola należy wpisać nazwy obrazków.</w:t>
      </w:r>
    </w:p>
    <w:p w:rsidR="00B66A86" w:rsidRPr="00B66A86" w:rsidRDefault="00B66A86" w:rsidP="00B66A86">
      <w:pPr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B66A86" w:rsidTr="008559C5">
        <w:tc>
          <w:tcPr>
            <w:tcW w:w="817" w:type="dxa"/>
            <w:tcBorders>
              <w:bottom w:val="single" w:sz="4" w:space="0" w:color="auto"/>
            </w:tcBorders>
          </w:tcPr>
          <w:p w:rsidR="00B66A86" w:rsidRPr="00F73EC1" w:rsidRDefault="00B66A86" w:rsidP="00855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B66A86" w:rsidRDefault="00B66A86" w:rsidP="008559C5"/>
          <w:p w:rsidR="00B66A86" w:rsidRDefault="00B66A86" w:rsidP="008559C5"/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top w:val="nil"/>
              <w:right w:val="nil"/>
            </w:tcBorders>
          </w:tcPr>
          <w:p w:rsidR="00B66A86" w:rsidRDefault="00B66A86" w:rsidP="008559C5"/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B66A86" w:rsidRDefault="00B66A86" w:rsidP="008559C5"/>
        </w:tc>
      </w:tr>
      <w:tr w:rsidR="00B66A86" w:rsidTr="008559C5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B66A86" w:rsidRDefault="00B66A86" w:rsidP="008559C5"/>
        </w:tc>
        <w:tc>
          <w:tcPr>
            <w:tcW w:w="851" w:type="dxa"/>
            <w:tcBorders>
              <w:left w:val="nil"/>
              <w:bottom w:val="nil"/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A86" w:rsidRDefault="00B66A86" w:rsidP="008559C5">
            <w:r>
              <w:t>2.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</w:tcPr>
          <w:p w:rsidR="00B66A86" w:rsidRDefault="00B66A86" w:rsidP="008559C5"/>
          <w:p w:rsidR="00B66A86" w:rsidRDefault="00B66A86" w:rsidP="008559C5"/>
          <w:p w:rsidR="00B66A86" w:rsidRDefault="00B66A86" w:rsidP="008559C5"/>
        </w:tc>
        <w:tc>
          <w:tcPr>
            <w:tcW w:w="851" w:type="dxa"/>
          </w:tcPr>
          <w:p w:rsidR="00B66A86" w:rsidRDefault="00B66A86" w:rsidP="008559C5"/>
        </w:tc>
      </w:tr>
      <w:tr w:rsidR="00B66A86" w:rsidTr="008559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66A86" w:rsidRDefault="00B66A86" w:rsidP="008559C5"/>
        </w:tc>
        <w:tc>
          <w:tcPr>
            <w:tcW w:w="85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A86" w:rsidRDefault="00B66A86" w:rsidP="008559C5">
            <w:r>
              <w:t>3.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</w:tcPr>
          <w:p w:rsidR="00B66A86" w:rsidRDefault="00B66A86" w:rsidP="008559C5"/>
          <w:p w:rsidR="00B66A86" w:rsidRDefault="00B66A86" w:rsidP="008559C5"/>
          <w:p w:rsidR="00B66A86" w:rsidRDefault="00B66A86" w:rsidP="008559C5"/>
        </w:tc>
        <w:tc>
          <w:tcPr>
            <w:tcW w:w="851" w:type="dxa"/>
          </w:tcPr>
          <w:p w:rsidR="00B66A86" w:rsidRDefault="00B66A86" w:rsidP="008559C5"/>
        </w:tc>
      </w:tr>
      <w:tr w:rsidR="00B66A86" w:rsidTr="008559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66A86" w:rsidRDefault="00B66A86" w:rsidP="008559C5"/>
        </w:tc>
        <w:tc>
          <w:tcPr>
            <w:tcW w:w="85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A86" w:rsidRDefault="00B66A86" w:rsidP="008559C5">
            <w:r>
              <w:t>4.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</w:tcPr>
          <w:p w:rsidR="00B66A86" w:rsidRDefault="00B66A86" w:rsidP="008559C5"/>
          <w:p w:rsidR="00B66A86" w:rsidRDefault="00B66A86" w:rsidP="008559C5"/>
          <w:p w:rsidR="00B66A86" w:rsidRDefault="00B66A86" w:rsidP="008559C5"/>
        </w:tc>
        <w:tc>
          <w:tcPr>
            <w:tcW w:w="851" w:type="dxa"/>
          </w:tcPr>
          <w:p w:rsidR="00B66A86" w:rsidRDefault="00B66A86" w:rsidP="008559C5"/>
        </w:tc>
      </w:tr>
      <w:tr w:rsidR="00B66A86" w:rsidTr="008559C5"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B66A86" w:rsidRDefault="00B66A86" w:rsidP="008559C5"/>
        </w:tc>
        <w:tc>
          <w:tcPr>
            <w:tcW w:w="851" w:type="dxa"/>
            <w:tcBorders>
              <w:top w:val="nil"/>
              <w:left w:val="nil"/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A86" w:rsidRDefault="00B66A86" w:rsidP="008559C5">
            <w:r>
              <w:t>5.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bottom w:val="single" w:sz="4" w:space="0" w:color="auto"/>
            </w:tcBorders>
          </w:tcPr>
          <w:p w:rsidR="00B66A86" w:rsidRDefault="00B66A86" w:rsidP="008559C5"/>
          <w:p w:rsidR="00B66A86" w:rsidRDefault="00B66A86" w:rsidP="008559C5"/>
          <w:p w:rsidR="00B66A86" w:rsidRDefault="00B66A86" w:rsidP="008559C5"/>
        </w:tc>
        <w:tc>
          <w:tcPr>
            <w:tcW w:w="851" w:type="dxa"/>
            <w:tcBorders>
              <w:bottom w:val="single" w:sz="4" w:space="0" w:color="auto"/>
            </w:tcBorders>
          </w:tcPr>
          <w:p w:rsidR="00B66A86" w:rsidRDefault="00B66A86" w:rsidP="008559C5"/>
        </w:tc>
      </w:tr>
      <w:tr w:rsidR="00B66A86" w:rsidTr="008559C5">
        <w:tc>
          <w:tcPr>
            <w:tcW w:w="817" w:type="dxa"/>
            <w:tcBorders>
              <w:bottom w:val="single" w:sz="4" w:space="0" w:color="auto"/>
            </w:tcBorders>
          </w:tcPr>
          <w:p w:rsidR="00B66A86" w:rsidRDefault="00B66A86" w:rsidP="008559C5">
            <w:r>
              <w:t>6.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bottom w:val="nil"/>
              <w:right w:val="nil"/>
            </w:tcBorders>
          </w:tcPr>
          <w:p w:rsidR="00B66A86" w:rsidRDefault="00B66A86" w:rsidP="008559C5"/>
          <w:p w:rsidR="00B66A86" w:rsidRDefault="00B66A86" w:rsidP="008559C5"/>
          <w:p w:rsidR="00B66A86" w:rsidRDefault="00B66A86" w:rsidP="008559C5"/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66A86" w:rsidRDefault="00B66A86" w:rsidP="008559C5"/>
        </w:tc>
      </w:tr>
      <w:tr w:rsidR="00B66A86" w:rsidTr="008559C5">
        <w:tc>
          <w:tcPr>
            <w:tcW w:w="817" w:type="dxa"/>
            <w:tcBorders>
              <w:left w:val="nil"/>
              <w:bottom w:val="nil"/>
            </w:tcBorders>
          </w:tcPr>
          <w:p w:rsidR="00B66A86" w:rsidRDefault="00B66A86" w:rsidP="008559C5"/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66A86" w:rsidRDefault="00B66A86" w:rsidP="008559C5">
            <w:r>
              <w:t>7.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  <w:tcBorders>
              <w:top w:val="nil"/>
              <w:right w:val="nil"/>
            </w:tcBorders>
          </w:tcPr>
          <w:p w:rsidR="00B66A86" w:rsidRDefault="00B66A86" w:rsidP="008559C5"/>
          <w:p w:rsidR="00B66A86" w:rsidRDefault="00B66A86" w:rsidP="008559C5"/>
          <w:p w:rsidR="00B66A86" w:rsidRDefault="00B66A86" w:rsidP="008559C5"/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B66A86" w:rsidRDefault="00B66A86" w:rsidP="008559C5"/>
        </w:tc>
      </w:tr>
      <w:tr w:rsidR="00B66A86" w:rsidTr="008559C5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B66A86" w:rsidRDefault="00B66A86" w:rsidP="008559C5"/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66A86" w:rsidRDefault="00B66A86" w:rsidP="008559C5">
            <w:r>
              <w:t>8.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6A86" w:rsidRDefault="00B66A86" w:rsidP="008559C5"/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B66A86" w:rsidRDefault="00B66A86" w:rsidP="008559C5"/>
        </w:tc>
        <w:tc>
          <w:tcPr>
            <w:tcW w:w="850" w:type="dxa"/>
          </w:tcPr>
          <w:p w:rsidR="00B66A86" w:rsidRDefault="00B66A86" w:rsidP="008559C5"/>
          <w:p w:rsidR="00B66A86" w:rsidRDefault="00B66A86" w:rsidP="008559C5"/>
          <w:p w:rsidR="00B66A86" w:rsidRDefault="00B66A86" w:rsidP="008559C5"/>
        </w:tc>
        <w:tc>
          <w:tcPr>
            <w:tcW w:w="851" w:type="dxa"/>
          </w:tcPr>
          <w:p w:rsidR="00B66A86" w:rsidRDefault="00B66A86" w:rsidP="008559C5"/>
        </w:tc>
      </w:tr>
    </w:tbl>
    <w:p w:rsidR="00B66A86" w:rsidRDefault="00B66A86" w:rsidP="00B66A86">
      <w:pPr>
        <w:sectPr w:rsidR="00B66A86" w:rsidSect="00B66A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6A86" w:rsidRDefault="00B66A86" w:rsidP="00B66A86">
      <w:r>
        <w:lastRenderedPageBreak/>
        <w:t xml:space="preserve">1.   </w:t>
      </w:r>
      <w:r w:rsidRPr="0057048E">
        <w:rPr>
          <w:noProof/>
          <w:lang w:eastAsia="pl-PL"/>
        </w:rPr>
        <w:drawing>
          <wp:inline distT="0" distB="0" distL="0" distR="0">
            <wp:extent cx="807801" cy="860444"/>
            <wp:effectExtent l="19050" t="0" r="0" b="0"/>
            <wp:docPr id="3" name="Obraz 1" descr="Illustration of cute baby dog cartoo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cute baby dog cartoon | Premium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71" cy="86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86" w:rsidRDefault="00B66A86" w:rsidP="00B66A86">
      <w:r>
        <w:t>2.</w:t>
      </w:r>
      <w:r w:rsidRPr="0057048E">
        <w:t xml:space="preserve"> </w:t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905078" cy="905078"/>
            <wp:effectExtent l="19050" t="0" r="9322" b="0"/>
            <wp:docPr id="4" name="Obraz 4" descr="Spotkanie z autorem książ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tkanie z autorem książek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34" cy="90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86" w:rsidRDefault="00B66A86" w:rsidP="00B66A86">
      <w:r>
        <w:t xml:space="preserve">3.      </w:t>
      </w:r>
      <w:r w:rsidRPr="0057048E">
        <w:t xml:space="preserve"> </w:t>
      </w:r>
      <w:r>
        <w:rPr>
          <w:noProof/>
          <w:lang w:eastAsia="pl-PL"/>
        </w:rPr>
        <w:drawing>
          <wp:inline distT="0" distB="0" distL="0" distR="0">
            <wp:extent cx="963444" cy="825771"/>
            <wp:effectExtent l="19050" t="0" r="8106" b="0"/>
            <wp:docPr id="7" name="Obraz 7" descr="Wektory stockowe: oko, kredka do oczu, symbol oka - rysu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ktory stockowe: oko, kredka do oczu, symbol oka - rysun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11" cy="82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86" w:rsidRDefault="00B66A86" w:rsidP="00B66A86">
      <w:r>
        <w:t>4.</w:t>
      </w:r>
      <w:r w:rsidRPr="0057048E">
        <w:t xml:space="preserve"> </w:t>
      </w:r>
      <w:r>
        <w:rPr>
          <w:noProof/>
          <w:lang w:eastAsia="pl-PL"/>
        </w:rPr>
        <w:drawing>
          <wp:inline distT="0" distB="0" distL="0" distR="0">
            <wp:extent cx="1040860" cy="1040860"/>
            <wp:effectExtent l="19050" t="0" r="6890" b="0"/>
            <wp:docPr id="10" name="Obraz 10" descr="Dondurma külahı lezzet koleksiyonu ile. Vektör çizim Clipart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ndurma külahı lezzet koleksiyonu ile. Vektör çizim Clipart Görüntüs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72" cy="103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86" w:rsidRDefault="00B66A86" w:rsidP="00B66A86">
      <w:r>
        <w:lastRenderedPageBreak/>
        <w:t xml:space="preserve">5.  </w:t>
      </w:r>
      <w:r w:rsidRPr="0057048E">
        <w:t xml:space="preserve"> </w:t>
      </w:r>
      <w:r>
        <w:rPr>
          <w:noProof/>
          <w:lang w:eastAsia="pl-PL"/>
        </w:rPr>
        <w:drawing>
          <wp:inline distT="0" distB="0" distL="0" distR="0">
            <wp:extent cx="930681" cy="930681"/>
            <wp:effectExtent l="19050" t="0" r="2769" b="0"/>
            <wp:docPr id="13" name="Obraz 13" descr="Mermaid Tail Rainbow Pastel Colorful Jumping To Water Bub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rmaid Tail Rainbow Pastel Colorful Jumping To Water Bubbl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8" cy="93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86" w:rsidRDefault="00B66A86" w:rsidP="00B66A86">
      <w:r>
        <w:t xml:space="preserve">6. </w:t>
      </w:r>
      <w:r>
        <w:rPr>
          <w:noProof/>
          <w:lang w:eastAsia="pl-PL"/>
        </w:rPr>
        <w:drawing>
          <wp:inline distT="0" distB="0" distL="0" distR="0">
            <wp:extent cx="1275912" cy="729574"/>
            <wp:effectExtent l="19050" t="0" r="438" b="0"/>
            <wp:docPr id="16" name="Obraz 16" descr="Masa i jej jednostk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sa i jej jednostki - Epodreczniki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85" cy="73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86" w:rsidRDefault="00B66A86" w:rsidP="00B66A86">
      <w:r>
        <w:t xml:space="preserve">7.     </w:t>
      </w:r>
      <w:r>
        <w:rPr>
          <w:noProof/>
          <w:lang w:eastAsia="pl-PL"/>
        </w:rPr>
        <w:drawing>
          <wp:inline distT="0" distB="0" distL="0" distR="0">
            <wp:extent cx="768485" cy="986567"/>
            <wp:effectExtent l="19050" t="0" r="0" b="0"/>
            <wp:docPr id="19" name="Obraz 19" descr="Kreskówka Lisa Szczęśliwy Obsiadanie Odizolowywający Na Białym 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eskówka Lisa Szczęśliwy Obsiadanie Odizolowywający Na Białym Tl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39" cy="99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86" w:rsidRDefault="00B66A86" w:rsidP="00B66A86">
      <w:r>
        <w:t xml:space="preserve">8.        </w:t>
      </w:r>
      <w:r>
        <w:rPr>
          <w:noProof/>
          <w:lang w:eastAsia="pl-PL"/>
        </w:rPr>
        <w:drawing>
          <wp:inline distT="0" distB="0" distL="0" distR="0">
            <wp:extent cx="817529" cy="904149"/>
            <wp:effectExtent l="19050" t="0" r="1621" b="0"/>
            <wp:docPr id="25" name="Obraz 25" descr="Cartoon happy lamb on the grass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happy lamb on the grass | Premium Vec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96" cy="9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86" w:rsidRDefault="00B66A86">
      <w:pPr>
        <w:rPr>
          <w:color w:val="auto"/>
        </w:rPr>
        <w:sectPr w:rsidR="00B66A86" w:rsidSect="00B66A8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B15F5" w:rsidRPr="00604E6B" w:rsidRDefault="00CB15F5">
      <w:pPr>
        <w:rPr>
          <w:color w:val="auto"/>
        </w:rPr>
      </w:pPr>
    </w:p>
    <w:p w:rsidR="00481229" w:rsidRDefault="005A1DD8" w:rsidP="00481229">
      <w:pPr>
        <w:rPr>
          <w:color w:val="auto"/>
        </w:rPr>
      </w:pPr>
      <w:r w:rsidRPr="00604E6B">
        <w:rPr>
          <w:color w:val="auto"/>
        </w:rPr>
        <w:t xml:space="preserve">Udało Wam się odczytać hasło z krzyżówki ? </w:t>
      </w:r>
      <w:r w:rsidR="00481229" w:rsidRPr="00604E6B">
        <w:rPr>
          <w:color w:val="auto"/>
        </w:rPr>
        <w:t>No to już wszystko wiecie odnośnie tematyki naszych zajęć. EKOLOGIA to słowo, którego znaczenie na pewno jest Wam znane, ale ponieważ 22 kwietnia przypada</w:t>
      </w:r>
      <w:r w:rsidRPr="00604E6B">
        <w:rPr>
          <w:color w:val="auto"/>
        </w:rPr>
        <w:t xml:space="preserve"> święto naszej PLANETY ZIEMI,  wię</w:t>
      </w:r>
      <w:r w:rsidR="00481229" w:rsidRPr="00604E6B">
        <w:rPr>
          <w:color w:val="auto"/>
        </w:rPr>
        <w:t>c troszkę poszerzymy wasze wiadomości.</w:t>
      </w:r>
    </w:p>
    <w:p w:rsidR="00604E6B" w:rsidRPr="00CB15F5" w:rsidRDefault="00604E6B" w:rsidP="00CB15F5">
      <w:pPr>
        <w:pStyle w:val="Akapitzlist"/>
        <w:numPr>
          <w:ilvl w:val="0"/>
          <w:numId w:val="2"/>
        </w:numPr>
        <w:spacing w:after="0"/>
        <w:rPr>
          <w:color w:val="auto"/>
        </w:rPr>
      </w:pPr>
      <w:r w:rsidRPr="00CB15F5">
        <w:rPr>
          <w:color w:val="auto"/>
        </w:rPr>
        <w:t>„Ziemia była zawsze naszym domem, kiedyś ludzie bardzo ją kochali, troszczyli się o nią i opiekowali. Nazywali ją Matką i nadali jej piękne imię Gaja. Później ludzie zapomnieli o tym, zaczęli ją niszczyć, siłą wyd</w:t>
      </w:r>
      <w:r w:rsidR="00182662" w:rsidRPr="00CB15F5">
        <w:rPr>
          <w:color w:val="auto"/>
        </w:rPr>
        <w:t>zierać jej bogactwa i tajemnice, zaśmiecać ją.</w:t>
      </w:r>
      <w:r w:rsidRPr="00CB15F5">
        <w:rPr>
          <w:color w:val="auto"/>
        </w:rPr>
        <w:t xml:space="preserve"> Dlatego Ziemia dziś bardzo choruje i potrzebuje naszej pomocy”.</w:t>
      </w:r>
    </w:p>
    <w:p w:rsidR="00446978" w:rsidRPr="00CB15F5" w:rsidRDefault="00446978" w:rsidP="00CB15F5">
      <w:pPr>
        <w:pStyle w:val="Akapitzlist"/>
        <w:numPr>
          <w:ilvl w:val="0"/>
          <w:numId w:val="2"/>
        </w:numPr>
        <w:spacing w:after="0"/>
        <w:rPr>
          <w:color w:val="auto"/>
        </w:rPr>
      </w:pPr>
      <w:r w:rsidRPr="00CB15F5">
        <w:rPr>
          <w:color w:val="auto"/>
        </w:rPr>
        <w:t xml:space="preserve">Zostańmy więc strażnikami przyrody, ekologicznymi przedszkolakami, którzy wiedzą co należy zrobić </w:t>
      </w:r>
    </w:p>
    <w:p w:rsidR="00182662" w:rsidRDefault="00CB15F5" w:rsidP="00182662">
      <w:pPr>
        <w:spacing w:after="0"/>
        <w:rPr>
          <w:color w:val="auto"/>
        </w:rPr>
      </w:pPr>
      <w:r>
        <w:rPr>
          <w:color w:val="auto"/>
        </w:rPr>
        <w:t xml:space="preserve">              </w:t>
      </w:r>
      <w:r w:rsidR="00446978">
        <w:rPr>
          <w:color w:val="auto"/>
        </w:rPr>
        <w:t>ze śmieciami i jak zachować się w miejscach gdzie mamy kontakt z cudowną przyrodą.</w:t>
      </w:r>
      <w:r w:rsidR="00182662">
        <w:rPr>
          <w:color w:val="auto"/>
        </w:rPr>
        <w:t xml:space="preserve"> </w:t>
      </w:r>
    </w:p>
    <w:p w:rsidR="00446978" w:rsidRPr="00B7429B" w:rsidRDefault="00CB15F5" w:rsidP="00604E6B">
      <w:pPr>
        <w:rPr>
          <w:color w:val="auto"/>
        </w:rPr>
      </w:pPr>
      <w:r>
        <w:rPr>
          <w:color w:val="auto"/>
        </w:rPr>
        <w:t xml:space="preserve">              </w:t>
      </w:r>
      <w:r w:rsidR="00182662">
        <w:rPr>
          <w:color w:val="auto"/>
        </w:rPr>
        <w:t>Posłuchajcie wiersza i zastanówcie się, gdzie powinny znaleźć się śmieci z miejsca na boisko.</w:t>
      </w:r>
    </w:p>
    <w:p w:rsidR="00B66A86" w:rsidRDefault="00182662" w:rsidP="00B66A86">
      <w:pPr>
        <w:jc w:val="center"/>
        <w:rPr>
          <w:b/>
          <w:color w:val="auto"/>
          <w:sz w:val="24"/>
          <w:szCs w:val="24"/>
        </w:rPr>
      </w:pPr>
      <w:r w:rsidRPr="00B7429B">
        <w:rPr>
          <w:b/>
          <w:color w:val="auto"/>
          <w:sz w:val="24"/>
          <w:szCs w:val="24"/>
        </w:rPr>
        <w:t>Słuchanie wiersza – Sznurek Jurka</w:t>
      </w:r>
    </w:p>
    <w:p w:rsidR="00B66A86" w:rsidRDefault="00182662" w:rsidP="00B66A86">
      <w:pPr>
        <w:jc w:val="center"/>
        <w:rPr>
          <w:color w:val="auto"/>
        </w:rPr>
        <w:sectPr w:rsidR="00B66A86" w:rsidSect="00B66A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7429B">
        <w:rPr>
          <w:color w:val="auto"/>
        </w:rPr>
        <w:br/>
      </w:r>
    </w:p>
    <w:p w:rsidR="00B66A86" w:rsidRDefault="00182662" w:rsidP="00B66A86">
      <w:pPr>
        <w:jc w:val="center"/>
        <w:rPr>
          <w:color w:val="auto"/>
        </w:rPr>
        <w:sectPr w:rsidR="00B66A86" w:rsidSect="00B66A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7429B">
        <w:rPr>
          <w:color w:val="auto"/>
        </w:rPr>
        <w:lastRenderedPageBreak/>
        <w:t>Tuż za szkołą, bardzo blisko,</w:t>
      </w:r>
      <w:r w:rsidRPr="00B7429B">
        <w:rPr>
          <w:color w:val="auto"/>
        </w:rPr>
        <w:br/>
        <w:t>Było miejsce na boisko.</w:t>
      </w:r>
      <w:r w:rsidRPr="00B7429B">
        <w:rPr>
          <w:color w:val="auto"/>
        </w:rPr>
        <w:br/>
        <w:t>Kiedyś tam wyrzucił Jurek</w:t>
      </w:r>
      <w:r w:rsidRPr="00B7429B">
        <w:rPr>
          <w:color w:val="auto"/>
        </w:rPr>
        <w:br/>
        <w:t>Poplątany stary sznurek,</w:t>
      </w:r>
      <w:r w:rsidRPr="00B7429B">
        <w:rPr>
          <w:color w:val="auto"/>
        </w:rPr>
        <w:br/>
        <w:t>A nazajutrz obok sznurka</w:t>
      </w:r>
      <w:r w:rsidRPr="00B7429B">
        <w:rPr>
          <w:color w:val="auto"/>
        </w:rPr>
        <w:br/>
        <w:t>Od banana spadła skórka,</w:t>
      </w:r>
      <w:r w:rsidRPr="00B7429B">
        <w:rPr>
          <w:color w:val="auto"/>
        </w:rPr>
        <w:br/>
        <w:t>Wyrzucona przez Karola.</w:t>
      </w:r>
      <w:r w:rsidRPr="00B7429B">
        <w:rPr>
          <w:color w:val="auto"/>
        </w:rPr>
        <w:br/>
        <w:t>Tam też wkrótce Jaś i Ola</w:t>
      </w:r>
      <w:r w:rsidRPr="00B7429B">
        <w:rPr>
          <w:color w:val="auto"/>
        </w:rPr>
        <w:br/>
        <w:t>Wyrzucili bez wahania</w:t>
      </w:r>
      <w:r w:rsidRPr="00B7429B">
        <w:rPr>
          <w:color w:val="auto"/>
        </w:rPr>
        <w:br/>
        <w:t>Swoje torby po śniadaniach,</w:t>
      </w:r>
      <w:r w:rsidRPr="00B7429B">
        <w:rPr>
          <w:color w:val="auto"/>
        </w:rPr>
        <w:br/>
        <w:t>Stos papierków po cukierkach</w:t>
      </w:r>
      <w:r w:rsidRPr="00B7429B">
        <w:rPr>
          <w:color w:val="auto"/>
        </w:rPr>
        <w:br/>
        <w:t>Wysypała tam Walerka.</w:t>
      </w:r>
      <w:r w:rsidRPr="00B7429B">
        <w:rPr>
          <w:color w:val="auto"/>
        </w:rPr>
        <w:br/>
        <w:t>Wokół są porozrzucane,</w:t>
      </w:r>
      <w:r w:rsidRPr="00B7429B">
        <w:rPr>
          <w:color w:val="auto"/>
        </w:rPr>
        <w:br/>
        <w:t>Długopisy wypisane</w:t>
      </w:r>
      <w:r w:rsidRPr="00B7429B">
        <w:rPr>
          <w:color w:val="auto"/>
        </w:rPr>
        <w:br/>
        <w:t>Stary koszyk, stos słoików</w:t>
      </w:r>
      <w:r w:rsidRPr="00B7429B">
        <w:rPr>
          <w:color w:val="auto"/>
        </w:rPr>
        <w:br/>
      </w:r>
      <w:r w:rsidRPr="00B7429B">
        <w:rPr>
          <w:color w:val="auto"/>
        </w:rPr>
        <w:lastRenderedPageBreak/>
        <w:t>Pustych kubków moc z plastiku,</w:t>
      </w:r>
      <w:r w:rsidRPr="00B7429B">
        <w:rPr>
          <w:color w:val="auto"/>
        </w:rPr>
        <w:br/>
        <w:t>Sterta gazet rozłożona,</w:t>
      </w:r>
      <w:r w:rsidRPr="00B7429B">
        <w:rPr>
          <w:color w:val="auto"/>
        </w:rPr>
        <w:br/>
        <w:t>W nich butelka jest zielona,</w:t>
      </w:r>
      <w:r w:rsidRPr="00B7429B">
        <w:rPr>
          <w:color w:val="auto"/>
        </w:rPr>
        <w:br/>
        <w:t>Z boku papier pognieciony ,</w:t>
      </w:r>
      <w:r w:rsidRPr="00B7429B">
        <w:rPr>
          <w:color w:val="auto"/>
        </w:rPr>
        <w:br/>
        <w:t>I po mleku dwa kartony,</w:t>
      </w:r>
      <w:r w:rsidRPr="00B7429B">
        <w:rPr>
          <w:color w:val="auto"/>
        </w:rPr>
        <w:br/>
        <w:t>Połamane okulary</w:t>
      </w:r>
      <w:r w:rsidRPr="00B7429B">
        <w:rPr>
          <w:color w:val="auto"/>
        </w:rPr>
        <w:br/>
        <w:t>Obok leży od nich szkiełko</w:t>
      </w:r>
      <w:r w:rsidRPr="00B7429B">
        <w:rPr>
          <w:color w:val="auto"/>
        </w:rPr>
        <w:br/>
        <w:t>A po lodach co zjadł Jasiu</w:t>
      </w:r>
      <w:r w:rsidRPr="00B7429B">
        <w:rPr>
          <w:color w:val="auto"/>
        </w:rPr>
        <w:br/>
        <w:t>Został patyk i pudełko</w:t>
      </w:r>
      <w:r w:rsidRPr="00B7429B">
        <w:rPr>
          <w:color w:val="auto"/>
        </w:rPr>
        <w:br/>
        <w:t>Obok jakaś stara teczka</w:t>
      </w:r>
      <w:r w:rsidRPr="00B7429B">
        <w:rPr>
          <w:color w:val="auto"/>
        </w:rPr>
        <w:br/>
        <w:t>I po kremie buteleczka</w:t>
      </w:r>
      <w:r w:rsidRPr="00B7429B">
        <w:rPr>
          <w:color w:val="auto"/>
        </w:rPr>
        <w:br/>
        <w:t>Oto tak, od sznurka Jurka,</w:t>
      </w:r>
      <w:r w:rsidRPr="00B7429B">
        <w:rPr>
          <w:color w:val="auto"/>
        </w:rPr>
        <w:br/>
        <w:t>Wnet urosła śmieci górka,</w:t>
      </w:r>
      <w:r w:rsidRPr="00B7429B">
        <w:rPr>
          <w:color w:val="auto"/>
        </w:rPr>
        <w:br/>
        <w:t>A z tej górki wielka góra</w:t>
      </w:r>
      <w:r w:rsidRPr="00B7429B">
        <w:rPr>
          <w:color w:val="auto"/>
        </w:rPr>
        <w:br/>
        <w:t>Której szczyt utonął w chmurach.</w:t>
      </w:r>
      <w:r w:rsidRPr="00B7429B">
        <w:rPr>
          <w:color w:val="auto"/>
        </w:rPr>
        <w:br/>
      </w:r>
      <w:r w:rsidRPr="00B7429B">
        <w:rPr>
          <w:color w:val="auto"/>
        </w:rPr>
        <w:lastRenderedPageBreak/>
        <w:t>Nie ma miejsca na boisko,</w:t>
      </w:r>
      <w:r w:rsidRPr="00B7429B">
        <w:rPr>
          <w:color w:val="auto"/>
        </w:rPr>
        <w:br/>
        <w:t>Lecz śmietnisko mamy blisko.</w:t>
      </w:r>
    </w:p>
    <w:p w:rsidR="00CB15F5" w:rsidRPr="00B7429B" w:rsidRDefault="00CB15F5" w:rsidP="00182662">
      <w:pPr>
        <w:rPr>
          <w:color w:val="auto"/>
        </w:rPr>
      </w:pPr>
    </w:p>
    <w:p w:rsidR="00043A55" w:rsidRPr="00EC4832" w:rsidRDefault="00182662" w:rsidP="00CB15F5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EC4832">
        <w:rPr>
          <w:color w:val="auto"/>
          <w:sz w:val="24"/>
          <w:szCs w:val="24"/>
        </w:rPr>
        <w:t>Macie rację, śmieci powinny znaleźć się w odpowiednich pojemnikach, oto one :</w:t>
      </w:r>
    </w:p>
    <w:p w:rsidR="00446978" w:rsidRPr="007239D8" w:rsidRDefault="00B66A86" w:rsidP="007239D8">
      <w:pPr>
        <w:jc w:val="center"/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6645910" cy="6645910"/>
            <wp:effectExtent l="0" t="0" r="2540" b="2540"/>
            <wp:docPr id="1" name="Obraz 1" descr="C:\Users\radek\Desktop\Chrońmy Naszą Planetę ZAŁĄCZNIKI\POJEMNIKI NA ODPADY ko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k\Desktop\Chrońmy Naszą Planetę ZAŁĄCZNIKI\POJEMNIKI NA ODPADY kolo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/>
                    <a:stretch/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D8" w:rsidRPr="00E919EA" w:rsidRDefault="00182662" w:rsidP="00CB15F5">
      <w:pPr>
        <w:pStyle w:val="Akapitzlist"/>
        <w:numPr>
          <w:ilvl w:val="0"/>
          <w:numId w:val="3"/>
        </w:numPr>
        <w:spacing w:after="0"/>
        <w:rPr>
          <w:color w:val="auto"/>
          <w:sz w:val="24"/>
          <w:szCs w:val="24"/>
        </w:rPr>
      </w:pPr>
      <w:r w:rsidRPr="00E919EA">
        <w:rPr>
          <w:color w:val="auto"/>
          <w:sz w:val="24"/>
          <w:szCs w:val="24"/>
        </w:rPr>
        <w:t>I co dzieje się z tymi wszystkimi posegregowanymi śmieciami ?</w:t>
      </w:r>
    </w:p>
    <w:p w:rsidR="007239D8" w:rsidRPr="00E919EA" w:rsidRDefault="00446978" w:rsidP="005A1DD8">
      <w:pPr>
        <w:rPr>
          <w:color w:val="auto"/>
          <w:sz w:val="24"/>
          <w:szCs w:val="24"/>
        </w:rPr>
      </w:pPr>
      <w:r w:rsidRPr="00E919EA">
        <w:rPr>
          <w:color w:val="auto"/>
          <w:sz w:val="24"/>
          <w:szCs w:val="24"/>
        </w:rPr>
        <w:t>Jest taka tajemnicza nazwa RECYKLING – jest to przetwarzanie tych odpadów, czyli zrobienie z nich nowych rzeczy.</w:t>
      </w:r>
      <w:r w:rsidRPr="00E919EA">
        <w:rPr>
          <w:color w:val="auto"/>
          <w:sz w:val="24"/>
          <w:szCs w:val="24"/>
        </w:rPr>
        <w:br/>
        <w:t>• Z zużytego papieru można zrobić nowy papier, a z niego nowe kartki i inne papierowe rzeczy</w:t>
      </w:r>
      <w:r w:rsidRPr="00E919EA">
        <w:rPr>
          <w:color w:val="auto"/>
          <w:sz w:val="24"/>
          <w:szCs w:val="24"/>
        </w:rPr>
        <w:br/>
        <w:t>• Zużyty metal to złom, z przetworzonego złomu będzie nowy metal i różne metalowe rzeczy..</w:t>
      </w:r>
      <w:r w:rsidRPr="00E919EA">
        <w:rPr>
          <w:color w:val="auto"/>
          <w:sz w:val="24"/>
          <w:szCs w:val="24"/>
        </w:rPr>
        <w:br/>
        <w:t>• Z zużytego plastiku możemy zrobić nowe rzeczy np. zabawki.</w:t>
      </w:r>
    </w:p>
    <w:p w:rsidR="00B66A86" w:rsidRPr="007239D8" w:rsidRDefault="00B66A86" w:rsidP="00B66A86">
      <w:pPr>
        <w:jc w:val="center"/>
        <w:rPr>
          <w:color w:val="auto"/>
        </w:rPr>
      </w:pPr>
      <w:r>
        <w:rPr>
          <w:noProof/>
          <w:color w:val="auto"/>
          <w:lang w:eastAsia="pl-PL"/>
        </w:rPr>
        <w:lastRenderedPageBreak/>
        <w:drawing>
          <wp:inline distT="0" distB="0" distL="0" distR="0">
            <wp:extent cx="4426490" cy="4426490"/>
            <wp:effectExtent l="19050" t="0" r="0" b="0"/>
            <wp:docPr id="5" name="Obraz 3" descr="C:\Users\radek\Desktop\Chrońmy Naszą Planetę ZAŁĄCZNIKI\sprzatanie-swiata-recykli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ek\Desktop\Chrońmy Naszą Planetę ZAŁĄCZNIKI\sprzatanie-swiata-recykling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8" cy="442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pl-PL"/>
        </w:rPr>
        <w:drawing>
          <wp:inline distT="0" distB="0" distL="0" distR="0">
            <wp:extent cx="4426085" cy="4426085"/>
            <wp:effectExtent l="19050" t="0" r="0" b="0"/>
            <wp:docPr id="2" name="Obraz 2" descr="C:\Users\radek\Desktop\Chrońmy Naszą Planetę ZAŁĄCZNIKI\sprzatanie-swiata-recykl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ek\Desktop\Chrońmy Naszą Planetę ZAŁĄCZNIKI\sprzatanie-swiata-recykling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99" cy="442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A86">
        <w:rPr>
          <w:rFonts w:eastAsia="Times New Roman"/>
          <w:snapToGrid w:val="0"/>
          <w:color w:val="000000"/>
          <w:spacing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Times New Roman"/>
          <w:noProof/>
          <w:color w:val="000000"/>
          <w:spacing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4523767" cy="4523767"/>
            <wp:effectExtent l="19050" t="0" r="0" b="0"/>
            <wp:docPr id="8" name="Obraz 5" descr="C:\Users\radek\Desktop\DZIEŃ ZIEMI\sprzatanie-swiata-recyk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ek\Desktop\DZIEŃ ZIEMI\sprzatanie-swiata-recykli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65" cy="452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D8" w:rsidRPr="00EC4832" w:rsidRDefault="007239D8" w:rsidP="00EC4832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EC4832">
        <w:rPr>
          <w:color w:val="auto"/>
          <w:sz w:val="24"/>
          <w:szCs w:val="24"/>
        </w:rPr>
        <w:t>Jednak aby to było możliwe trzeba najpierw posegregować śmieci, nie mogą być pomieszane bo się recykling nie uda.</w:t>
      </w:r>
    </w:p>
    <w:p w:rsidR="005A1DD8" w:rsidRDefault="00CB15F5" w:rsidP="005A1DD8">
      <w:pPr>
        <w:rPr>
          <w:color w:val="auto"/>
        </w:rPr>
      </w:pPr>
      <w:r>
        <w:rPr>
          <w:color w:val="auto"/>
        </w:rPr>
        <w:t xml:space="preserve">             </w:t>
      </w:r>
      <w:r w:rsidR="00675BF5" w:rsidRPr="007239D8">
        <w:rPr>
          <w:color w:val="auto"/>
        </w:rPr>
        <w:t>Piosenka też opowie Wam dlaczego sortujemy śmieci :</w:t>
      </w:r>
    </w:p>
    <w:p w:rsidR="00E919EA" w:rsidRPr="007239D8" w:rsidRDefault="004C3CAA" w:rsidP="004C3CAA">
      <w:pPr>
        <w:jc w:val="center"/>
        <w:rPr>
          <w:color w:val="auto"/>
        </w:rPr>
      </w:pPr>
      <w:r>
        <w:rPr>
          <w:noProof/>
          <w:color w:val="auto"/>
          <w:lang w:eastAsia="pl-PL"/>
        </w:rPr>
        <w:drawing>
          <wp:inline distT="0" distB="0" distL="0" distR="0">
            <wp:extent cx="3360000" cy="2520000"/>
            <wp:effectExtent l="266700" t="285750" r="278765" b="280670"/>
            <wp:docPr id="6" name="Wideo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yOj4CN1n-Z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75BF5" w:rsidRPr="00675BF5" w:rsidRDefault="006841B8" w:rsidP="004C3CAA">
      <w:pPr>
        <w:jc w:val="center"/>
        <w:rPr>
          <w:b/>
          <w:sz w:val="24"/>
          <w:szCs w:val="24"/>
        </w:rPr>
      </w:pPr>
      <w:hyperlink r:id="rId22" w:history="1">
        <w:r w:rsidR="00675BF5">
          <w:rPr>
            <w:rStyle w:val="Hipercze"/>
          </w:rPr>
          <w:t>https://www.youtube.com/watch?v=yOj4CN1n-Z8</w:t>
        </w:r>
      </w:hyperlink>
    </w:p>
    <w:p w:rsidR="007239D8" w:rsidRPr="00EC4832" w:rsidRDefault="00182662" w:rsidP="00CB15F5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EC4832">
        <w:rPr>
          <w:color w:val="auto"/>
          <w:sz w:val="24"/>
          <w:szCs w:val="24"/>
        </w:rPr>
        <w:t>Przypomnieliśmy sobie co nieco</w:t>
      </w:r>
      <w:r w:rsidR="007239D8" w:rsidRPr="00EC4832">
        <w:rPr>
          <w:color w:val="auto"/>
          <w:sz w:val="24"/>
          <w:szCs w:val="24"/>
        </w:rPr>
        <w:t>,</w:t>
      </w:r>
      <w:r w:rsidRPr="00EC4832">
        <w:rPr>
          <w:color w:val="auto"/>
          <w:sz w:val="24"/>
          <w:szCs w:val="24"/>
        </w:rPr>
        <w:t xml:space="preserve"> a teraz czas na zadania i zabawę !</w:t>
      </w:r>
    </w:p>
    <w:p w:rsidR="007239D8" w:rsidRPr="007239D8" w:rsidRDefault="007239D8" w:rsidP="00EC4832">
      <w:pPr>
        <w:spacing w:after="0"/>
        <w:jc w:val="center"/>
        <w:rPr>
          <w:color w:val="00B050"/>
          <w:u w:val="single"/>
        </w:rPr>
      </w:pPr>
      <w:r w:rsidRPr="007239D8">
        <w:rPr>
          <w:color w:val="00B050"/>
          <w:u w:val="single"/>
        </w:rPr>
        <w:t>Pamiętajcie, że z zadań możecie wybrać te, które Wam się najbardziej podobają.</w:t>
      </w:r>
    </w:p>
    <w:p w:rsidR="007239D8" w:rsidRPr="007239D8" w:rsidRDefault="007239D8" w:rsidP="00EC4832">
      <w:pPr>
        <w:jc w:val="center"/>
        <w:rPr>
          <w:color w:val="00B050"/>
          <w:u w:val="single"/>
        </w:rPr>
      </w:pPr>
      <w:r w:rsidRPr="007239D8">
        <w:rPr>
          <w:color w:val="00B050"/>
          <w:u w:val="single"/>
        </w:rPr>
        <w:t>Nie musicie wykonać wszystkich.</w:t>
      </w:r>
    </w:p>
    <w:p w:rsidR="00BD39FE" w:rsidRPr="007239D8" w:rsidRDefault="00446978" w:rsidP="005A1DD8">
      <w:pPr>
        <w:rPr>
          <w:b/>
          <w:color w:val="auto"/>
        </w:rPr>
      </w:pPr>
      <w:r w:rsidRPr="007239D8">
        <w:rPr>
          <w:b/>
          <w:color w:val="auto"/>
        </w:rPr>
        <w:lastRenderedPageBreak/>
        <w:t xml:space="preserve">Zad. 1. </w:t>
      </w:r>
    </w:p>
    <w:p w:rsidR="00675BF5" w:rsidRPr="007239D8" w:rsidRDefault="007239D8" w:rsidP="00675BF5">
      <w:pPr>
        <w:spacing w:after="0"/>
        <w:rPr>
          <w:color w:val="auto"/>
        </w:rPr>
      </w:pPr>
      <w:r>
        <w:rPr>
          <w:color w:val="auto"/>
        </w:rPr>
        <w:t>P</w:t>
      </w:r>
      <w:r w:rsidR="00182662" w:rsidRPr="007239D8">
        <w:rPr>
          <w:color w:val="auto"/>
        </w:rPr>
        <w:t>oproście o przeczytanie  wierszyków, do każdego narysujcie</w:t>
      </w:r>
      <w:r>
        <w:rPr>
          <w:color w:val="auto"/>
        </w:rPr>
        <w:t xml:space="preserve"> </w:t>
      </w:r>
      <w:r w:rsidR="00182662" w:rsidRPr="007239D8">
        <w:rPr>
          <w:color w:val="auto"/>
        </w:rPr>
        <w:t xml:space="preserve"> pojemnik </w:t>
      </w:r>
    </w:p>
    <w:p w:rsidR="005A1DD8" w:rsidRPr="007239D8" w:rsidRDefault="00182662" w:rsidP="005A1DD8">
      <w:pPr>
        <w:rPr>
          <w:color w:val="auto"/>
        </w:rPr>
      </w:pPr>
      <w:r w:rsidRPr="007239D8">
        <w:rPr>
          <w:color w:val="auto"/>
        </w:rPr>
        <w:t>w odpowiednim kolorze</w:t>
      </w:r>
      <w:r w:rsidR="00446978" w:rsidRPr="007239D8">
        <w:rPr>
          <w:color w:val="auto"/>
        </w:rPr>
        <w:t xml:space="preserve">. </w:t>
      </w:r>
    </w:p>
    <w:p w:rsidR="00446978" w:rsidRDefault="00446978" w:rsidP="005A1DD8">
      <w:r w:rsidRPr="00B7429B">
        <w:rPr>
          <w:color w:val="auto"/>
        </w:rPr>
        <w:t xml:space="preserve">• </w:t>
      </w:r>
      <w:r w:rsidR="00BD39FE">
        <w:rPr>
          <w:color w:val="auto"/>
        </w:rPr>
        <w:t>Pojemnik nr 1 – B</w:t>
      </w:r>
      <w:r w:rsidRPr="00B7429B">
        <w:rPr>
          <w:color w:val="auto"/>
        </w:rPr>
        <w:t>ardzo proszę wszystkie dzieci by wrzucały do mnie śmieci, ale tylko metalowe. Lubię śrubki, gwoździe, blaszki, różne puszki i druciki. To są moje smakołyki.</w:t>
      </w:r>
      <w:r w:rsidRPr="00B7429B">
        <w:rPr>
          <w:color w:val="auto"/>
        </w:rPr>
        <w:br/>
        <w:t xml:space="preserve">• </w:t>
      </w:r>
      <w:r w:rsidR="00BD39FE">
        <w:rPr>
          <w:color w:val="auto"/>
        </w:rPr>
        <w:t>Pojemnik nr 2 – B</w:t>
      </w:r>
      <w:r w:rsidRPr="00B7429B">
        <w:rPr>
          <w:color w:val="auto"/>
        </w:rPr>
        <w:t>ardzo proszę wszystkie dzieci by wrzucały do mnie śmieci. Te niezwykłe, kolorowe bardzo sztuczne, plastikowe.</w:t>
      </w:r>
      <w:r w:rsidRPr="00B7429B">
        <w:rPr>
          <w:color w:val="auto"/>
        </w:rPr>
        <w:br/>
        <w:t xml:space="preserve">• </w:t>
      </w:r>
      <w:r w:rsidR="00BD39FE">
        <w:rPr>
          <w:color w:val="auto"/>
        </w:rPr>
        <w:t>Pojemnik nr 3 – B</w:t>
      </w:r>
      <w:r w:rsidRPr="00B7429B">
        <w:rPr>
          <w:color w:val="auto"/>
        </w:rPr>
        <w:t>ardzo proszę wszystkie dzieci by wrzucały do mnie śmieci, ale tylko papierowe. Gazety przeczytane, rysunki nieudane, papierki po cukierkach i inne papierowe śmieci – oddajcie mi kochane dzieci.</w:t>
      </w:r>
    </w:p>
    <w:p w:rsidR="00BD39FE" w:rsidRPr="007239D8" w:rsidRDefault="00446978" w:rsidP="005A1DD8">
      <w:pPr>
        <w:rPr>
          <w:b/>
          <w:color w:val="auto"/>
        </w:rPr>
      </w:pPr>
      <w:r w:rsidRPr="007239D8">
        <w:rPr>
          <w:b/>
          <w:color w:val="auto"/>
        </w:rPr>
        <w:t xml:space="preserve">Zad. </w:t>
      </w:r>
      <w:r w:rsidR="00BD39FE" w:rsidRPr="007239D8">
        <w:rPr>
          <w:b/>
          <w:color w:val="auto"/>
        </w:rPr>
        <w:t xml:space="preserve">2 </w:t>
      </w:r>
    </w:p>
    <w:p w:rsidR="00446978" w:rsidRPr="007239D8" w:rsidRDefault="00BD39FE" w:rsidP="005A1DD8">
      <w:pPr>
        <w:rPr>
          <w:color w:val="auto"/>
        </w:rPr>
      </w:pPr>
      <w:r w:rsidRPr="007239D8">
        <w:rPr>
          <w:b/>
          <w:color w:val="auto"/>
          <w:u w:val="single"/>
        </w:rPr>
        <w:t>Wymyślcie</w:t>
      </w:r>
      <w:r w:rsidRPr="007239D8">
        <w:rPr>
          <w:b/>
          <w:color w:val="auto"/>
        </w:rPr>
        <w:t xml:space="preserve"> </w:t>
      </w:r>
      <w:r w:rsidR="00446978" w:rsidRPr="007239D8">
        <w:rPr>
          <w:color w:val="auto"/>
        </w:rPr>
        <w:t xml:space="preserve"> nazwę dla poszczególnych pojemników. Nasza  propozycja :</w:t>
      </w:r>
    </w:p>
    <w:p w:rsidR="00446978" w:rsidRDefault="00446978" w:rsidP="005A1DD8">
      <w:pPr>
        <w:rPr>
          <w:color w:val="auto"/>
        </w:rPr>
      </w:pPr>
      <w:r w:rsidRPr="00B7429B">
        <w:rPr>
          <w:color w:val="auto"/>
        </w:rPr>
        <w:t>• Zjadek Metalek</w:t>
      </w:r>
      <w:r w:rsidRPr="00B7429B">
        <w:rPr>
          <w:color w:val="auto"/>
        </w:rPr>
        <w:br/>
        <w:t>• Koszyczek Plasticzek</w:t>
      </w:r>
      <w:r w:rsidRPr="00B7429B">
        <w:rPr>
          <w:color w:val="auto"/>
        </w:rPr>
        <w:br/>
        <w:t>• Kuferek Papierek</w:t>
      </w:r>
    </w:p>
    <w:p w:rsidR="00EC4832" w:rsidRPr="005A1DD8" w:rsidRDefault="00EC4832" w:rsidP="005A1DD8"/>
    <w:p w:rsidR="005A1DD8" w:rsidRPr="007239D8" w:rsidRDefault="00BD39FE" w:rsidP="005A1DD8">
      <w:pPr>
        <w:rPr>
          <w:b/>
          <w:color w:val="auto"/>
        </w:rPr>
      </w:pPr>
      <w:r w:rsidRPr="007239D8">
        <w:rPr>
          <w:b/>
          <w:color w:val="auto"/>
        </w:rPr>
        <w:t>Zad. 3</w:t>
      </w:r>
    </w:p>
    <w:p w:rsidR="00BD39FE" w:rsidRDefault="00BD39FE" w:rsidP="005A1DD8">
      <w:pPr>
        <w:rPr>
          <w:color w:val="auto"/>
        </w:rPr>
      </w:pPr>
      <w:r w:rsidRPr="007239D8">
        <w:rPr>
          <w:color w:val="auto"/>
        </w:rPr>
        <w:t xml:space="preserve">Uzupełnijcie </w:t>
      </w:r>
      <w:r w:rsidR="007F68A0">
        <w:rPr>
          <w:color w:val="auto"/>
        </w:rPr>
        <w:t xml:space="preserve">(poniżej) </w:t>
      </w:r>
      <w:r w:rsidRPr="007239D8">
        <w:rPr>
          <w:color w:val="auto"/>
        </w:rPr>
        <w:t>kartę pracy : tu</w:t>
      </w:r>
      <w:r w:rsidR="00675BF5" w:rsidRPr="007239D8">
        <w:rPr>
          <w:color w:val="auto"/>
        </w:rPr>
        <w:t xml:space="preserve"> dodatkowo </w:t>
      </w:r>
      <w:r w:rsidRPr="007239D8">
        <w:rPr>
          <w:color w:val="auto"/>
        </w:rPr>
        <w:t>utrwalicie sobie kolory pojemników na odpady.</w:t>
      </w:r>
    </w:p>
    <w:p w:rsidR="00EC4832" w:rsidRPr="007239D8" w:rsidRDefault="00EC4832" w:rsidP="00EC4832">
      <w:pPr>
        <w:jc w:val="center"/>
        <w:rPr>
          <w:color w:val="auto"/>
        </w:rPr>
      </w:pPr>
      <w:r>
        <w:rPr>
          <w:noProof/>
          <w:color w:val="auto"/>
          <w:lang w:eastAsia="pl-PL"/>
        </w:rPr>
        <w:drawing>
          <wp:inline distT="0" distB="0" distL="0" distR="0">
            <wp:extent cx="4094328" cy="5740585"/>
            <wp:effectExtent l="0" t="0" r="1905" b="0"/>
            <wp:docPr id="11" name="Obraz 7" descr="C:\Users\radek\Desktop\Chrońmy Naszą Planetę ZAŁĄCZNIKI\POKOLORUJ ŚM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ek\Desktop\Chrońmy Naszą Planetę ZAŁĄCZNIKI\POKOLORUJ ŚMIEC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389" cy="580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F5" w:rsidRDefault="00783D9C" w:rsidP="00783D9C">
      <w:pPr>
        <w:rPr>
          <w:color w:val="auto"/>
        </w:rPr>
      </w:pPr>
      <w:r w:rsidRPr="007239D8">
        <w:rPr>
          <w:b/>
          <w:color w:val="auto"/>
        </w:rPr>
        <w:lastRenderedPageBreak/>
        <w:t>Zad. 4</w:t>
      </w:r>
      <w:r>
        <w:rPr>
          <w:color w:val="auto"/>
        </w:rPr>
        <w:t xml:space="preserve"> Interaktywna segregacja odpadów.</w:t>
      </w:r>
    </w:p>
    <w:p w:rsidR="00783D9C" w:rsidRPr="00783D9C" w:rsidRDefault="006841B8" w:rsidP="00783D9C">
      <w:pPr>
        <w:rPr>
          <w:color w:val="auto"/>
        </w:rPr>
      </w:pPr>
      <w:hyperlink r:id="rId24" w:history="1">
        <w:r w:rsidR="00783D9C">
          <w:rPr>
            <w:rStyle w:val="Hipercze"/>
          </w:rPr>
          <w:t>https://learningapps.org/watch?v=pgvqvh97n20&amp;fbclid=IwAR3KBdHHm0xySVPPM9elc25Tu1I-SI5YjnLv0Hze04LatQ4qTtRnkzm9hJk</w:t>
        </w:r>
      </w:hyperlink>
    </w:p>
    <w:p w:rsidR="00BD39FE" w:rsidRPr="007239D8" w:rsidRDefault="00783D9C" w:rsidP="005A1DD8">
      <w:pPr>
        <w:rPr>
          <w:b/>
          <w:color w:val="auto"/>
        </w:rPr>
      </w:pPr>
      <w:r w:rsidRPr="007239D8">
        <w:rPr>
          <w:b/>
          <w:color w:val="auto"/>
        </w:rPr>
        <w:t>Zad. 5</w:t>
      </w:r>
    </w:p>
    <w:p w:rsidR="00BD39FE" w:rsidRPr="007239D8" w:rsidRDefault="00BD39FE" w:rsidP="005A1DD8">
      <w:pPr>
        <w:rPr>
          <w:color w:val="auto"/>
        </w:rPr>
      </w:pPr>
      <w:r w:rsidRPr="007239D8">
        <w:rPr>
          <w:color w:val="auto"/>
        </w:rPr>
        <w:t>Pokolorujcie kratki wg podanego kodu, jesteśmy ciekawe czy pojawi się właściwy obrazek.</w:t>
      </w:r>
    </w:p>
    <w:p w:rsidR="00CB15F5" w:rsidRDefault="006D4EE1" w:rsidP="00CB15F5">
      <w:pPr>
        <w:jc w:val="center"/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7973866" cy="5699852"/>
            <wp:effectExtent l="0" t="6032" r="2222" b="2223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LOBU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1068" cy="571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F5" w:rsidRPr="00783D9C" w:rsidRDefault="00CB15F5" w:rsidP="00CB15F5">
      <w:pPr>
        <w:jc w:val="center"/>
        <w:rPr>
          <w:color w:val="FF0000"/>
        </w:rPr>
      </w:pPr>
    </w:p>
    <w:p w:rsidR="00CB15F5" w:rsidRPr="007239D8" w:rsidRDefault="00BD39FE" w:rsidP="005A1DD8">
      <w:pPr>
        <w:rPr>
          <w:b/>
          <w:color w:val="auto"/>
        </w:rPr>
      </w:pPr>
      <w:r w:rsidRPr="007239D8">
        <w:rPr>
          <w:b/>
          <w:color w:val="auto"/>
        </w:rPr>
        <w:lastRenderedPageBreak/>
        <w:t xml:space="preserve">Zad. </w:t>
      </w:r>
      <w:r w:rsidR="00783D9C" w:rsidRPr="007239D8">
        <w:rPr>
          <w:b/>
          <w:color w:val="auto"/>
        </w:rPr>
        <w:t>6</w:t>
      </w:r>
    </w:p>
    <w:p w:rsidR="00783D9C" w:rsidRDefault="00783D9C" w:rsidP="005A1DD8">
      <w:pPr>
        <w:rPr>
          <w:color w:val="auto"/>
        </w:rPr>
      </w:pPr>
      <w:r w:rsidRPr="007239D8">
        <w:rPr>
          <w:color w:val="auto"/>
        </w:rPr>
        <w:t>Możecie też znaleźć drogę w śmieciowym labiryncie :</w:t>
      </w:r>
    </w:p>
    <w:p w:rsidR="00EC4832" w:rsidRPr="007239D8" w:rsidRDefault="00EC4832" w:rsidP="005A1DD8">
      <w:pPr>
        <w:rPr>
          <w:color w:val="auto"/>
        </w:rPr>
      </w:pPr>
      <w:r>
        <w:rPr>
          <w:noProof/>
          <w:color w:val="auto"/>
          <w:lang w:eastAsia="pl-PL"/>
        </w:rPr>
        <w:drawing>
          <wp:inline distT="0" distB="0" distL="0" distR="0">
            <wp:extent cx="5727032" cy="8942665"/>
            <wp:effectExtent l="0" t="0" r="7620" b="0"/>
            <wp:docPr id="9" name="Obraz 6" descr="C:\Users\radek\Desktop\Chrońmy Naszą Planetę ZAŁĄCZNIKI\śmieciowy 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ek\Desktop\Chrońmy Naszą Planetę ZAŁĄCZNIKI\śmieciowy labiryn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65" cy="897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D8" w:rsidRPr="007239D8" w:rsidRDefault="007239D8" w:rsidP="007239D8">
      <w:pPr>
        <w:rPr>
          <w:b/>
          <w:color w:val="auto"/>
        </w:rPr>
      </w:pPr>
      <w:r w:rsidRPr="007239D8">
        <w:rPr>
          <w:b/>
          <w:color w:val="auto"/>
        </w:rPr>
        <w:lastRenderedPageBreak/>
        <w:t>Zad. 7</w:t>
      </w:r>
    </w:p>
    <w:p w:rsidR="00BD39FE" w:rsidRDefault="00BD39FE" w:rsidP="005A1DD8">
      <w:pPr>
        <w:rPr>
          <w:color w:val="auto"/>
        </w:rPr>
      </w:pPr>
      <w:r w:rsidRPr="007239D8">
        <w:rPr>
          <w:color w:val="auto"/>
        </w:rPr>
        <w:t>Zróbcie instrument z czegoś co już wam nie będzie potrzebne i co wyrzucilibyście do śmieci. Możecie na tym instrumencie zagrać do tej piosenki :</w:t>
      </w:r>
    </w:p>
    <w:p w:rsidR="00D36D73" w:rsidRPr="007239D8" w:rsidRDefault="00D36D73" w:rsidP="00D36D73">
      <w:pPr>
        <w:jc w:val="center"/>
        <w:rPr>
          <w:color w:val="auto"/>
        </w:rPr>
      </w:pPr>
      <w:r>
        <w:rPr>
          <w:noProof/>
          <w:color w:val="auto"/>
          <w:lang w:eastAsia="pl-PL"/>
        </w:rPr>
        <w:drawing>
          <wp:inline distT="0" distB="0" distL="0" distR="0">
            <wp:extent cx="3360000" cy="2520000"/>
            <wp:effectExtent l="0" t="0" r="0" b="0"/>
            <wp:docPr id="12" name="Wideo 1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wzuAW3NfMH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D8" w:rsidRPr="00EC4832" w:rsidRDefault="006841B8" w:rsidP="005A1DD8">
      <w:pPr>
        <w:rPr>
          <w:b/>
          <w:sz w:val="24"/>
          <w:szCs w:val="24"/>
        </w:rPr>
      </w:pPr>
      <w:hyperlink r:id="rId29" w:history="1">
        <w:r w:rsidR="00675BF5">
          <w:rPr>
            <w:rStyle w:val="Hipercze"/>
          </w:rPr>
          <w:t>https://www.youtube.com/watch?v=wzuAW3NfMHQ</w:t>
        </w:r>
      </w:hyperlink>
    </w:p>
    <w:p w:rsidR="005A1DD8" w:rsidRPr="00EC4832" w:rsidRDefault="00675BF5" w:rsidP="00CB15F5">
      <w:pPr>
        <w:pStyle w:val="Akapitzlist"/>
        <w:numPr>
          <w:ilvl w:val="0"/>
          <w:numId w:val="1"/>
        </w:numPr>
        <w:rPr>
          <w:color w:val="auto"/>
          <w:sz w:val="24"/>
          <w:szCs w:val="24"/>
        </w:rPr>
      </w:pPr>
      <w:r w:rsidRPr="00EC4832">
        <w:rPr>
          <w:color w:val="auto"/>
          <w:sz w:val="24"/>
          <w:szCs w:val="24"/>
        </w:rPr>
        <w:t>Gdy już popracujecie i będziecie chcieli odpocząć to proponuję Wam obejrzenie krótkiej bajki  o tym jak Trefli</w:t>
      </w:r>
      <w:r w:rsidR="00783D9C" w:rsidRPr="00EC4832">
        <w:rPr>
          <w:color w:val="auto"/>
          <w:sz w:val="24"/>
          <w:szCs w:val="24"/>
        </w:rPr>
        <w:t>ki poradziły sobie ze śmieciami (nr 1) lub bajki edukacyjnej „Rady na odpady”(nr 2)</w:t>
      </w:r>
    </w:p>
    <w:p w:rsidR="005A1DD8" w:rsidRDefault="00D36D73" w:rsidP="00E85BA4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w:drawing>
          <wp:inline distT="0" distB="0" distL="0" distR="0">
            <wp:extent cx="2400000" cy="1800000"/>
            <wp:effectExtent l="285750" t="266700" r="286385" b="295910"/>
            <wp:docPr id="14" name="Wideo 1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3B5JRCqt8H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hyperlink r:id="rId32" w:history="1">
        <w:r w:rsidR="00675BF5">
          <w:rPr>
            <w:rStyle w:val="Hipercze"/>
          </w:rPr>
          <w:t>https://www.youtube.com/watch?v=3B5JRCqt8HU</w:t>
        </w:r>
      </w:hyperlink>
    </w:p>
    <w:p w:rsidR="0055715A" w:rsidRDefault="00783D9C" w:rsidP="00BC1262">
      <w:r>
        <w:t>2.</w:t>
      </w:r>
      <w:r w:rsidR="0055715A">
        <w:t xml:space="preserve"> </w:t>
      </w:r>
      <w:r w:rsidR="0055715A">
        <w:rPr>
          <w:noProof/>
          <w:lang w:eastAsia="pl-PL"/>
        </w:rPr>
        <w:drawing>
          <wp:inline distT="0" distB="0" distL="0" distR="0">
            <wp:extent cx="2400000" cy="1800000"/>
            <wp:effectExtent l="285750" t="266700" r="286385" b="295910"/>
            <wp:docPr id="15" name="Wideo 1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0WS8vo0iD2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83D9C" w:rsidRDefault="006841B8" w:rsidP="0055715A">
      <w:pPr>
        <w:jc w:val="center"/>
      </w:pPr>
      <w:hyperlink r:id="rId35" w:history="1">
        <w:r w:rsidR="00783D9C" w:rsidRPr="002D0E0C">
          <w:rPr>
            <w:rStyle w:val="Hipercze"/>
          </w:rPr>
          <w:t>https://www.youtube.com/watch?v=0WS8vo0iD2k</w:t>
        </w:r>
      </w:hyperlink>
    </w:p>
    <w:p w:rsidR="00E85BA4" w:rsidRDefault="00E85BA4" w:rsidP="005A1DD8">
      <w:pPr>
        <w:rPr>
          <w:b/>
          <w:color w:val="auto"/>
        </w:rPr>
      </w:pPr>
    </w:p>
    <w:p w:rsidR="00783D9C" w:rsidRPr="003A264D" w:rsidRDefault="007239D8" w:rsidP="005A1DD8">
      <w:pPr>
        <w:rPr>
          <w:b/>
          <w:color w:val="auto"/>
        </w:rPr>
      </w:pPr>
      <w:bookmarkStart w:id="0" w:name="_GoBack"/>
      <w:bookmarkEnd w:id="0"/>
      <w:r w:rsidRPr="007239D8">
        <w:rPr>
          <w:b/>
          <w:color w:val="auto"/>
        </w:rPr>
        <w:lastRenderedPageBreak/>
        <w:t>Zad. 8</w:t>
      </w:r>
      <w:r w:rsidR="003A264D">
        <w:rPr>
          <w:b/>
          <w:color w:val="auto"/>
        </w:rPr>
        <w:t xml:space="preserve">  </w:t>
      </w:r>
      <w:r w:rsidR="00783D9C" w:rsidRPr="007239D8">
        <w:rPr>
          <w:color w:val="auto"/>
        </w:rPr>
        <w:t>Możecie też nauczyć się wyliczanki :</w:t>
      </w:r>
    </w:p>
    <w:p w:rsidR="005A1DD8" w:rsidRPr="00DE30A0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b/>
          <w:color w:val="auto"/>
          <w:spacing w:val="0"/>
          <w:sz w:val="23"/>
          <w:szCs w:val="23"/>
          <w:lang w:eastAsia="pl-PL"/>
        </w:rPr>
        <w:t>SZALONA WYLICZANKA</w:t>
      </w:r>
    </w:p>
    <w:p w:rsidR="005A1DD8" w:rsidRPr="00DE30A0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</w:p>
    <w:p w:rsidR="005A1DD8" w:rsidRPr="00DE30A0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Wielkie dziś sprzątanie świata,</w:t>
      </w:r>
    </w:p>
    <w:p w:rsidR="005A1DD8" w:rsidRPr="00DE30A0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Czarownica z miotłą lata,</w:t>
      </w:r>
    </w:p>
    <w:p w:rsidR="005A1DD8" w:rsidRPr="00DE30A0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Z nią czarownic innych chmara</w:t>
      </w:r>
    </w:p>
    <w:p w:rsidR="005A1DD8" w:rsidRPr="00DE30A0" w:rsidRDefault="00604E6B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>
        <w:rPr>
          <w:rFonts w:eastAsia="Times New Roman"/>
          <w:color w:val="auto"/>
          <w:spacing w:val="0"/>
          <w:sz w:val="23"/>
          <w:szCs w:val="23"/>
          <w:lang w:eastAsia="pl-PL"/>
        </w:rPr>
        <w:t>Naszą Ziemię</w:t>
      </w:r>
      <w:r w:rsidR="005A1DD8"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 xml:space="preserve"> sprzątnie zaraz.</w:t>
      </w:r>
    </w:p>
    <w:p w:rsidR="005A1DD8" w:rsidRPr="00DE30A0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Baby Jagi nie próżnują</w:t>
      </w:r>
    </w:p>
    <w:p w:rsidR="005A1DD8" w:rsidRPr="00DE30A0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I łopaty już szykują,</w:t>
      </w:r>
    </w:p>
    <w:p w:rsidR="005A1DD8" w:rsidRPr="00DE30A0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Zamiast straszyć małe dzieci</w:t>
      </w:r>
    </w:p>
    <w:p w:rsidR="005A1DD8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Na łopaty wezmą śmieci.</w:t>
      </w:r>
    </w:p>
    <w:p w:rsidR="005A1DD8" w:rsidRPr="00DE30A0" w:rsidRDefault="00604E6B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>
        <w:rPr>
          <w:rFonts w:eastAsia="Times New Roman"/>
          <w:color w:val="auto"/>
          <w:spacing w:val="0"/>
          <w:sz w:val="23"/>
          <w:szCs w:val="23"/>
          <w:lang w:eastAsia="pl-PL"/>
        </w:rPr>
        <w:t>Dzielne skrzaty te</w:t>
      </w:r>
      <w:r w:rsidR="005A1DD8"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 xml:space="preserve"> krasnale</w:t>
      </w:r>
    </w:p>
    <w:p w:rsidR="005A1DD8" w:rsidRPr="00DE30A0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Także się nie lenią wcale,</w:t>
      </w:r>
    </w:p>
    <w:p w:rsidR="005A1DD8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A, że długie brody mają</w:t>
      </w:r>
    </w:p>
    <w:p w:rsidR="00043A55" w:rsidRDefault="005A1DD8" w:rsidP="00EC483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DE30A0">
        <w:rPr>
          <w:rFonts w:eastAsia="Times New Roman"/>
          <w:color w:val="auto"/>
          <w:spacing w:val="0"/>
          <w:sz w:val="23"/>
          <w:szCs w:val="23"/>
          <w:lang w:eastAsia="pl-PL"/>
        </w:rPr>
        <w:t>To świat nimi zamiatają</w:t>
      </w:r>
      <w:r w:rsidR="00604E6B">
        <w:rPr>
          <w:rFonts w:eastAsia="Times New Roman"/>
          <w:color w:val="auto"/>
          <w:spacing w:val="0"/>
          <w:sz w:val="23"/>
          <w:szCs w:val="23"/>
          <w:lang w:eastAsia="pl-PL"/>
        </w:rPr>
        <w:t>.</w:t>
      </w:r>
    </w:p>
    <w:p w:rsidR="00783D9C" w:rsidRPr="007239D8" w:rsidRDefault="00783D9C" w:rsidP="005A1DD8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sz w:val="23"/>
          <w:szCs w:val="23"/>
          <w:lang w:eastAsia="pl-PL"/>
        </w:rPr>
      </w:pPr>
    </w:p>
    <w:p w:rsidR="00783D9C" w:rsidRDefault="00783D9C" w:rsidP="005A1DD8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sz w:val="23"/>
          <w:szCs w:val="23"/>
          <w:lang w:eastAsia="pl-PL"/>
        </w:rPr>
      </w:pPr>
      <w:r w:rsidRPr="007239D8">
        <w:rPr>
          <w:rFonts w:eastAsia="Times New Roman"/>
          <w:b/>
          <w:color w:val="auto"/>
          <w:spacing w:val="0"/>
          <w:sz w:val="23"/>
          <w:szCs w:val="23"/>
          <w:lang w:eastAsia="pl-PL"/>
        </w:rPr>
        <w:t>A na zakończenie</w:t>
      </w:r>
      <w:r>
        <w:rPr>
          <w:rFonts w:eastAsia="Times New Roman"/>
          <w:color w:val="auto"/>
          <w:spacing w:val="0"/>
          <w:sz w:val="23"/>
          <w:szCs w:val="23"/>
          <w:lang w:eastAsia="pl-PL"/>
        </w:rPr>
        <w:t xml:space="preserve"> proponujemy fantastyczną  ZUMBĘ KIDS z Sofią, trochę ruchu przyda się każdemu!!!</w:t>
      </w:r>
    </w:p>
    <w:p w:rsidR="00783D9C" w:rsidRDefault="00783D9C" w:rsidP="005A1DD8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sz w:val="23"/>
          <w:szCs w:val="23"/>
          <w:lang w:eastAsia="pl-PL"/>
        </w:rPr>
      </w:pPr>
    </w:p>
    <w:p w:rsidR="0055715A" w:rsidRDefault="0055715A" w:rsidP="003A264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28000" cy="2196000"/>
            <wp:effectExtent l="285750" t="285750" r="272415" b="280670"/>
            <wp:docPr id="17" name="Wideo 17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SOBEPiqlz4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239D8" w:rsidRDefault="006841B8" w:rsidP="0055715A">
      <w:pPr>
        <w:jc w:val="center"/>
      </w:pPr>
      <w:hyperlink r:id="rId38" w:history="1">
        <w:r w:rsidR="00783D9C" w:rsidRPr="00783D9C">
          <w:rPr>
            <w:rStyle w:val="Hipercze"/>
          </w:rPr>
          <w:t>https://www.youtube.com/watch?v=SOBEPiqlz48</w:t>
        </w:r>
      </w:hyperlink>
    </w:p>
    <w:p w:rsidR="00EC4832" w:rsidRDefault="00EC4832" w:rsidP="00783D9C"/>
    <w:p w:rsidR="007239D8" w:rsidRPr="007239D8" w:rsidRDefault="007239D8" w:rsidP="00EC4832">
      <w:pPr>
        <w:jc w:val="center"/>
      </w:pPr>
      <w:r w:rsidRPr="007239D8">
        <w:rPr>
          <w:b/>
          <w:color w:val="7030A0"/>
          <w:sz w:val="24"/>
          <w:szCs w:val="24"/>
        </w:rPr>
        <w:t>Do zobaczenia już jutro, powodzenia w pracy i radości podczas zabawy !!!</w:t>
      </w:r>
    </w:p>
    <w:p w:rsidR="00783D9C" w:rsidRPr="005A1DD8" w:rsidRDefault="00783D9C" w:rsidP="005A1DD8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sz w:val="23"/>
          <w:szCs w:val="23"/>
          <w:lang w:eastAsia="pl-PL"/>
        </w:rPr>
      </w:pPr>
    </w:p>
    <w:sectPr w:rsidR="00783D9C" w:rsidRPr="005A1DD8" w:rsidSect="00B66A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B8" w:rsidRDefault="006841B8" w:rsidP="00B66A86">
      <w:pPr>
        <w:spacing w:after="0" w:line="240" w:lineRule="auto"/>
      </w:pPr>
      <w:r>
        <w:separator/>
      </w:r>
    </w:p>
  </w:endnote>
  <w:endnote w:type="continuationSeparator" w:id="0">
    <w:p w:rsidR="006841B8" w:rsidRDefault="006841B8" w:rsidP="00B6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B8" w:rsidRDefault="006841B8" w:rsidP="00B66A86">
      <w:pPr>
        <w:spacing w:after="0" w:line="240" w:lineRule="auto"/>
      </w:pPr>
      <w:r>
        <w:separator/>
      </w:r>
    </w:p>
  </w:footnote>
  <w:footnote w:type="continuationSeparator" w:id="0">
    <w:p w:rsidR="006841B8" w:rsidRDefault="006841B8" w:rsidP="00B6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041D"/>
    <w:multiLevelType w:val="hybridMultilevel"/>
    <w:tmpl w:val="128AB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6A6"/>
    <w:multiLevelType w:val="hybridMultilevel"/>
    <w:tmpl w:val="BF8E3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05AA"/>
    <w:multiLevelType w:val="hybridMultilevel"/>
    <w:tmpl w:val="7680A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55D64"/>
    <w:multiLevelType w:val="hybridMultilevel"/>
    <w:tmpl w:val="A942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55"/>
    <w:rsid w:val="00043A55"/>
    <w:rsid w:val="00182662"/>
    <w:rsid w:val="001A57ED"/>
    <w:rsid w:val="002171AE"/>
    <w:rsid w:val="00237040"/>
    <w:rsid w:val="00395E29"/>
    <w:rsid w:val="003A264D"/>
    <w:rsid w:val="00446978"/>
    <w:rsid w:val="00481229"/>
    <w:rsid w:val="004C3CAA"/>
    <w:rsid w:val="004D7D7E"/>
    <w:rsid w:val="0055715A"/>
    <w:rsid w:val="005A1DD8"/>
    <w:rsid w:val="00604E6B"/>
    <w:rsid w:val="00675BF5"/>
    <w:rsid w:val="006841B8"/>
    <w:rsid w:val="00684203"/>
    <w:rsid w:val="006D4EE1"/>
    <w:rsid w:val="007239D8"/>
    <w:rsid w:val="00783D9C"/>
    <w:rsid w:val="007F68A0"/>
    <w:rsid w:val="00953563"/>
    <w:rsid w:val="00986B4C"/>
    <w:rsid w:val="00A16DC8"/>
    <w:rsid w:val="00B66A86"/>
    <w:rsid w:val="00BC1262"/>
    <w:rsid w:val="00BD39FE"/>
    <w:rsid w:val="00C542E2"/>
    <w:rsid w:val="00CB15F5"/>
    <w:rsid w:val="00D36D73"/>
    <w:rsid w:val="00E85BA4"/>
    <w:rsid w:val="00E919EA"/>
    <w:rsid w:val="00EC4832"/>
    <w:rsid w:val="00F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A433"/>
  <w15:docId w15:val="{6FD5608E-5DF4-4723-9ECF-7D2B9AD0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43434"/>
        <w:spacing w:val="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75B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A86"/>
  </w:style>
  <w:style w:type="paragraph" w:styleId="Stopka">
    <w:name w:val="footer"/>
    <w:basedOn w:val="Normalny"/>
    <w:link w:val="StopkaZnak"/>
    <w:uiPriority w:val="99"/>
    <w:semiHidden/>
    <w:unhideWhenUsed/>
    <w:rsid w:val="00B6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21" Type="http://schemas.openxmlformats.org/officeDocument/2006/relationships/image" Target="media/image13.jpg"/><Relationship Id="rId34" Type="http://schemas.openxmlformats.org/officeDocument/2006/relationships/image" Target="media/image19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jpg"/><Relationship Id="rId33" Type="http://schemas.openxmlformats.org/officeDocument/2006/relationships/hyperlink" Target="https://www.youtube.com/watch?v=0WS8vo0iD2k" TargetMode="External"/><Relationship Id="rId38" Type="http://schemas.openxmlformats.org/officeDocument/2006/relationships/hyperlink" Target="https://www.youtube.com/watch?v=SOBEPiqlz4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yOj4CN1n-Z8" TargetMode="External"/><Relationship Id="rId29" Type="http://schemas.openxmlformats.org/officeDocument/2006/relationships/hyperlink" Target="https://www.youtube.com/watch?v=wzuAW3NfMH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learningapps.org/watch?v=pgvqvh97n20&amp;fbclid=IwAR3KBdHHm0xySVPPM9elc25Tu1I-SI5YjnLv0Hze04LatQ4qTtRnkzm9hJk" TargetMode="External"/><Relationship Id="rId32" Type="http://schemas.openxmlformats.org/officeDocument/2006/relationships/hyperlink" Target="https://www.youtube.com/watch?v=3B5JRCqt8HU" TargetMode="External"/><Relationship Id="rId37" Type="http://schemas.openxmlformats.org/officeDocument/2006/relationships/image" Target="media/image20.jp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7.jpg"/><Relationship Id="rId36" Type="http://schemas.openxmlformats.org/officeDocument/2006/relationships/hyperlink" Target="https://www.youtube.com/watch?v=SOBEPiqlz48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1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yOj4CN1n-Z8" TargetMode="External"/><Relationship Id="rId27" Type="http://schemas.openxmlformats.org/officeDocument/2006/relationships/hyperlink" Target="https://www.youtube.com/watch?v=wzuAW3NfMHQ" TargetMode="External"/><Relationship Id="rId30" Type="http://schemas.openxmlformats.org/officeDocument/2006/relationships/hyperlink" Target="https://www.youtube.com/watch?v=3B5JRCqt8HU" TargetMode="External"/><Relationship Id="rId35" Type="http://schemas.openxmlformats.org/officeDocument/2006/relationships/hyperlink" Target="https://www.youtube.com/watch?v=0WS8vo0iD2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F4E7-D6DF-4191-B706-D7D7D208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Angel</cp:lastModifiedBy>
  <cp:revision>4</cp:revision>
  <dcterms:created xsi:type="dcterms:W3CDTF">2020-04-19T16:12:00Z</dcterms:created>
  <dcterms:modified xsi:type="dcterms:W3CDTF">2020-04-19T18:50:00Z</dcterms:modified>
</cp:coreProperties>
</file>